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75662D" w:rsidR="00E76E4B" w:rsidTr="00345412">
        <w:tc>
          <w:tcPr>
            <w:tcW w:w="3936" w:type="dxa"/>
            <w:shd w:val="clear" w:color="auto" w:fill="auto"/>
          </w:tcPr>
          <w:p w:rsidRPr="0075662D" w:rsidR="00E76E4B" w:rsidP="00345412" w:rsidRDefault="00E76E4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5662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75662D" w:rsidR="00E76E4B" w:rsidP="00345412" w:rsidRDefault="00E76E4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5662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75662D" w:rsidR="00E76E4B" w:rsidP="00345412" w:rsidRDefault="00E76E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662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75662D" w:rsidR="00E76E4B" w:rsidP="00345412" w:rsidRDefault="00E76E4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75662D" w:rsidR="00E76E4B" w:rsidP="00E76E4B" w:rsidRDefault="00E76E4B" w14:paraId="a789e14" w14:textId="a789e14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75662D" w:rsidR="00E76E4B" w:rsidTr="00345412">
        <w:trPr>
          <w:jc w:val="right"/>
        </w:trPr>
        <w:tc>
          <w:tcPr>
            <w:tcW w:w="4234" w:type="dxa"/>
          </w:tcPr>
          <w:p w:rsidRPr="0075662D" w:rsidR="00E76E4B" w:rsidP="00C86610" w:rsidRDefault="00E76E4B">
            <w:pPr>
              <w:pStyle w:val="VSVerzija"/>
              <w:jc w:val="right"/>
              <w:rPr>
                <w:rFonts w:ascii="Arial" w:hAnsi="Arial" w:cs="Arial"/>
              </w:rPr>
            </w:pPr>
            <w:r w:rsidRPr="0075662D">
              <w:rPr>
                <w:rFonts w:ascii="Arial" w:hAnsi="Arial" w:cs="Arial"/>
              </w:rPr>
              <w:t>Poslovni broj: St-194/2024-</w:t>
            </w:r>
            <w:r w:rsidRPr="0075662D" w:rsidR="00C86610">
              <w:rPr>
                <w:rFonts w:ascii="Arial" w:hAnsi="Arial" w:cs="Arial"/>
              </w:rPr>
              <w:t>107</w:t>
            </w:r>
            <w:r w:rsidRPr="0075662D">
              <w:rPr>
                <w:rFonts w:ascii="Arial" w:hAnsi="Arial" w:cs="Arial"/>
              </w:rPr>
              <w:t xml:space="preserve"> </w:t>
            </w:r>
          </w:p>
        </w:tc>
      </w:tr>
    </w:tbl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5662D" w:rsidR="00E76E4B" w:rsidP="00E76E4B" w:rsidRDefault="00E76E4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 xml:space="preserve">od 13. siječnja 2025. </w:t>
      </w:r>
    </w:p>
    <w:p w:rsidRPr="0075662D" w:rsidR="00E76E4B" w:rsidP="00E76E4B" w:rsidRDefault="00E76E4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662D" w:rsidR="00E76E4B" w:rsidP="00E76E4B" w:rsidRDefault="00E76E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75662D" w:rsidR="00E76E4B" w:rsidP="00E76E4B" w:rsidRDefault="00E76E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75662D" w:rsidR="00E76E4B" w:rsidP="00E76E4B" w:rsidRDefault="00E76E4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 xml:space="preserve">Stečajna masa iza TEHNOSERVIS VB d.o.o. u stečaju, Varaždin, </w:t>
      </w:r>
    </w:p>
    <w:p w:rsidRPr="0075662D" w:rsidR="00E76E4B" w:rsidP="00E76E4B" w:rsidRDefault="00E76E4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>Kratka ulica 2, OIB:71125946107</w:t>
      </w:r>
    </w:p>
    <w:p w:rsidRPr="0075662D" w:rsidR="00E76E4B" w:rsidP="00E76E4B" w:rsidRDefault="00E76E4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>Početak u 12:30 sati.</w:t>
      </w:r>
    </w:p>
    <w:p w:rsidRPr="0075662D" w:rsidR="00E76E4B" w:rsidP="00E76E4B" w:rsidRDefault="00E76E4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75662D">
        <w:rPr>
          <w:rFonts w:ascii="Arial" w:hAnsi="Arial" w:cs="Arial"/>
          <w:sz w:val="24"/>
          <w:szCs w:val="24"/>
        </w:rPr>
        <w:tab/>
        <w:t>Utvrđuje se da su pristupili:</w:t>
      </w:r>
    </w:p>
    <w:p w:rsidRPr="0075662D" w:rsidR="00E76E4B" w:rsidP="00E76E4B" w:rsidRDefault="00E76E4B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</w:rPr>
        <w:t xml:space="preserve">za stečajnog dužnika: stečajna upraviteljica </w:t>
      </w:r>
      <w:proofErr w:type="spellStart"/>
      <w:r w:rsidRPr="0075662D">
        <w:rPr>
          <w:rFonts w:ascii="Arial" w:hAnsi="Arial" w:eastAsia="Times New Roman" w:cs="Arial"/>
          <w:sz w:val="24"/>
          <w:szCs w:val="24"/>
        </w:rPr>
        <w:t>Lidia</w:t>
      </w:r>
      <w:proofErr w:type="spellEnd"/>
      <w:r w:rsidRPr="0075662D">
        <w:rPr>
          <w:rFonts w:ascii="Arial" w:hAnsi="Arial" w:eastAsia="Times New Roman" w:cs="Arial"/>
          <w:sz w:val="24"/>
          <w:szCs w:val="24"/>
        </w:rPr>
        <w:t xml:space="preserve"> Belamarić</w:t>
      </w:r>
    </w:p>
    <w:p w:rsidRPr="0075662D" w:rsidR="00E76E4B" w:rsidP="00E76E4B" w:rsidRDefault="00E76E4B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>za vjerovnika RH: zastupnik po zakonu Tomo Božić, zamjenik ŽDO</w:t>
      </w:r>
    </w:p>
    <w:p w:rsidRPr="0075662D" w:rsidR="00E76E4B" w:rsidP="00E76E4B" w:rsidRDefault="00E76E4B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75662D" w:rsidR="00DC1E92">
        <w:rPr>
          <w:rFonts w:ascii="Arial" w:hAnsi="Arial" w:cs="Arial"/>
          <w:sz w:val="24"/>
          <w:szCs w:val="24"/>
        </w:rPr>
        <w:t>10</w:t>
      </w:r>
      <w:r w:rsidRPr="0075662D">
        <w:rPr>
          <w:rFonts w:ascii="Arial" w:hAnsi="Arial" w:cs="Arial"/>
          <w:sz w:val="24"/>
          <w:szCs w:val="24"/>
        </w:rPr>
        <w:t xml:space="preserve">. </w:t>
      </w:r>
      <w:r w:rsidRPr="0075662D" w:rsidR="00DC1E92">
        <w:rPr>
          <w:rFonts w:ascii="Arial" w:hAnsi="Arial" w:cs="Arial"/>
          <w:sz w:val="24"/>
          <w:szCs w:val="24"/>
        </w:rPr>
        <w:t>prosinca</w:t>
      </w:r>
      <w:r w:rsidRPr="0075662D">
        <w:rPr>
          <w:rFonts w:ascii="Arial" w:hAnsi="Arial" w:cs="Arial"/>
          <w:sz w:val="24"/>
          <w:szCs w:val="24"/>
        </w:rPr>
        <w:t xml:space="preserve"> 2024.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75662D" w:rsidR="00E76E4B" w:rsidP="00E76E4B" w:rsidRDefault="00E76E4B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75662D" w:rsidR="0075662D">
        <w:rPr>
          <w:rFonts w:ascii="Arial" w:hAnsi="Arial" w:eastAsia="Times New Roman" w:cs="Arial"/>
          <w:sz w:val="24"/>
          <w:szCs w:val="24"/>
          <w:lang w:eastAsia="hr-HR"/>
        </w:rPr>
        <w:t>66.757,81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 xml:space="preserve"> eura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ab/>
      </w:r>
    </w:p>
    <w:p w:rsidRPr="0075662D" w:rsidR="00E76E4B" w:rsidP="00E76E4B" w:rsidRDefault="00E76E4B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75662D" w:rsidR="00E76E4B" w:rsidP="00E76E4B" w:rsidRDefault="00E76E4B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75662D" w:rsidR="00E76E4B" w:rsidP="00E76E4B" w:rsidRDefault="00E76E4B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donošenje odluke o </w:t>
      </w:r>
      <w:proofErr w:type="spellStart"/>
      <w:r w:rsidRPr="0075662D">
        <w:rPr>
          <w:rFonts w:ascii="Arial" w:hAnsi="Arial" w:eastAsia="Times New Roman" w:cs="Arial"/>
          <w:sz w:val="24"/>
          <w:szCs w:val="24"/>
          <w:lang w:eastAsia="hr-HR"/>
        </w:rPr>
        <w:t>neunovčivim</w:t>
      </w:r>
      <w:proofErr w:type="spellEnd"/>
      <w:r w:rsidRPr="0075662D">
        <w:rPr>
          <w:rFonts w:ascii="Arial" w:hAnsi="Arial" w:eastAsia="Times New Roman" w:cs="Arial"/>
          <w:sz w:val="24"/>
          <w:szCs w:val="24"/>
          <w:lang w:eastAsia="hr-HR"/>
        </w:rPr>
        <w:t xml:space="preserve"> predmetima stečajne mase.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ab/>
        <w:t xml:space="preserve">Utvrđuje se da je stečajna upraviteljica na propisanom obrascu dostavila završni račun </w:t>
      </w:r>
      <w:r w:rsidRPr="0075662D" w:rsidR="0075662D">
        <w:rPr>
          <w:rFonts w:ascii="Arial" w:hAnsi="Arial" w:cs="Arial"/>
          <w:sz w:val="24"/>
          <w:szCs w:val="24"/>
        </w:rPr>
        <w:t>koji je</w:t>
      </w:r>
      <w:r w:rsidRPr="0075662D">
        <w:rPr>
          <w:rFonts w:ascii="Arial" w:hAnsi="Arial" w:cs="Arial"/>
          <w:sz w:val="24"/>
          <w:szCs w:val="24"/>
        </w:rPr>
        <w:t xml:space="preserve"> objavljen na e-Oglasnoj ploči suda dana </w:t>
      </w:r>
      <w:r w:rsidRPr="0075662D" w:rsidR="0075662D">
        <w:rPr>
          <w:rFonts w:ascii="Arial" w:hAnsi="Arial" w:cs="Arial"/>
          <w:sz w:val="24"/>
          <w:szCs w:val="24"/>
        </w:rPr>
        <w:t>09</w:t>
      </w:r>
      <w:r w:rsidRPr="0075662D">
        <w:rPr>
          <w:rFonts w:ascii="Arial" w:hAnsi="Arial" w:cs="Arial"/>
          <w:sz w:val="24"/>
          <w:szCs w:val="24"/>
        </w:rPr>
        <w:t xml:space="preserve">. </w:t>
      </w:r>
      <w:r w:rsidRPr="0075662D" w:rsidR="0075662D">
        <w:rPr>
          <w:rFonts w:ascii="Arial" w:hAnsi="Arial" w:cs="Arial"/>
          <w:sz w:val="24"/>
          <w:szCs w:val="24"/>
        </w:rPr>
        <w:t>prosinca</w:t>
      </w:r>
      <w:r w:rsidRPr="0075662D">
        <w:rPr>
          <w:rFonts w:ascii="Arial" w:hAnsi="Arial" w:cs="Arial"/>
          <w:sz w:val="24"/>
          <w:szCs w:val="24"/>
        </w:rPr>
        <w:t xml:space="preserve"> 2024. 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ab/>
        <w:t>Stečajni sudac poziva stečajnu upraviteljicu da iznese završni račun.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ab/>
        <w:t>Stečajna upraviteljica izlaže u skladu s predanim završnim izvješćem i dostavljenim  završnim računom</w:t>
      </w:r>
      <w:r w:rsidRPr="0075662D" w:rsidR="0075662D">
        <w:rPr>
          <w:rFonts w:ascii="Arial" w:hAnsi="Arial" w:cs="Arial"/>
          <w:sz w:val="24"/>
          <w:szCs w:val="24"/>
        </w:rPr>
        <w:t>. U bitnome apostrofira da za namirenje vjerovnika je predložen iznos od 2.814,77 eura.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ab/>
        <w:t>Prisutn</w:t>
      </w:r>
      <w:r w:rsidRPr="0075662D" w:rsidR="0075662D">
        <w:rPr>
          <w:rFonts w:ascii="Arial" w:hAnsi="Arial" w:cs="Arial"/>
          <w:sz w:val="24"/>
          <w:szCs w:val="24"/>
        </w:rPr>
        <w:t>i</w:t>
      </w:r>
      <w:r w:rsidRPr="0075662D">
        <w:rPr>
          <w:rFonts w:ascii="Arial" w:hAnsi="Arial" w:cs="Arial"/>
          <w:sz w:val="24"/>
          <w:szCs w:val="24"/>
        </w:rPr>
        <w:t xml:space="preserve"> zamjeni</w:t>
      </w:r>
      <w:r w:rsidRPr="0075662D" w:rsidR="0075662D">
        <w:rPr>
          <w:rFonts w:ascii="Arial" w:hAnsi="Arial" w:cs="Arial"/>
          <w:sz w:val="24"/>
          <w:szCs w:val="24"/>
        </w:rPr>
        <w:t>k</w:t>
      </w:r>
      <w:r w:rsidRPr="0075662D">
        <w:rPr>
          <w:rFonts w:ascii="Arial" w:hAnsi="Arial" w:cs="Arial"/>
          <w:sz w:val="24"/>
          <w:szCs w:val="24"/>
        </w:rPr>
        <w:t xml:space="preserve"> ŽDO izjavljuje da Republika Hrvatska nema prigovora na završni račun.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Donošenje odluke o </w:t>
      </w:r>
      <w:proofErr w:type="spellStart"/>
      <w:r w:rsidRPr="0075662D">
        <w:rPr>
          <w:rFonts w:ascii="Arial" w:hAnsi="Arial" w:eastAsia="Times New Roman" w:cs="Arial"/>
          <w:sz w:val="24"/>
          <w:szCs w:val="24"/>
          <w:lang w:eastAsia="hr-HR"/>
        </w:rPr>
        <w:t>neunovčivim</w:t>
      </w:r>
      <w:proofErr w:type="spellEnd"/>
      <w:r w:rsidRPr="0075662D">
        <w:rPr>
          <w:rFonts w:ascii="Arial" w:hAnsi="Arial" w:eastAsia="Times New Roman" w:cs="Arial"/>
          <w:sz w:val="24"/>
          <w:szCs w:val="24"/>
          <w:lang w:eastAsia="hr-HR"/>
        </w:rPr>
        <w:t xml:space="preserve"> predmetima stečajne mase.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 xml:space="preserve">Stečajna upraviteljica izjavljuje da nema </w:t>
      </w:r>
      <w:proofErr w:type="spellStart"/>
      <w:r w:rsidRPr="0075662D">
        <w:rPr>
          <w:rFonts w:ascii="Arial" w:hAnsi="Arial" w:cs="Arial"/>
          <w:sz w:val="24"/>
          <w:szCs w:val="24"/>
        </w:rPr>
        <w:t>neunovčivih</w:t>
      </w:r>
      <w:proofErr w:type="spellEnd"/>
      <w:r w:rsidRPr="0075662D">
        <w:rPr>
          <w:rFonts w:ascii="Arial" w:hAnsi="Arial" w:cs="Arial"/>
          <w:sz w:val="24"/>
          <w:szCs w:val="24"/>
        </w:rPr>
        <w:t xml:space="preserve"> predmeta stečajne mase.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ab/>
        <w:t>Utvrđuje se da se stečajnoj upraviteljici vraćaju prijave tražbina vjerovnika iz ovog stečajnog postupka.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75662D" w:rsidR="00E76E4B" w:rsidP="00E76E4B" w:rsidRDefault="00E76E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75662D">
        <w:rPr>
          <w:rFonts w:ascii="Arial" w:hAnsi="Arial" w:cs="Arial"/>
          <w:sz w:val="24"/>
          <w:szCs w:val="24"/>
        </w:rPr>
        <w:t>lj</w:t>
      </w:r>
      <w:proofErr w:type="spellEnd"/>
      <w:r w:rsidRPr="0075662D">
        <w:rPr>
          <w:rFonts w:ascii="Arial" w:hAnsi="Arial" w:cs="Arial"/>
          <w:sz w:val="24"/>
          <w:szCs w:val="24"/>
        </w:rPr>
        <w:t xml:space="preserve"> u č a k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ab/>
        <w:t>Zaklju</w:t>
      </w:r>
      <w:r w:rsidRPr="0075662D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75662D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75662D" w:rsidR="00E76E4B" w:rsidP="00E76E4B" w:rsidRDefault="00E76E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662D" w:rsidR="00E76E4B" w:rsidP="00E76E4B" w:rsidRDefault="00E76E4B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ab/>
        <w:t>Rješenje o zaklju</w:t>
      </w:r>
      <w:r w:rsidRPr="0075662D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75662D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75662D" w:rsidR="00E76E4B" w:rsidP="00E76E4B" w:rsidRDefault="00E76E4B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662D" w:rsidR="00E76E4B" w:rsidP="00E76E4B" w:rsidRDefault="00E76E4B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662D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Poziva se stečajna upraviteljica da u spis dostavi izvješće o isplatama iznosa </w:t>
      </w:r>
      <w:r w:rsidRPr="0075662D">
        <w:rPr>
          <w:rFonts w:ascii="Arial" w:hAnsi="Arial" w:eastAsia="Times New Roman" w:cs="Arial"/>
          <w:sz w:val="24"/>
          <w:szCs w:val="24"/>
          <w:lang w:eastAsia="hr-HR"/>
        </w:rPr>
        <w:tab/>
        <w:t>vjerovnicima prema prijedlogu završne diobe.</w:t>
      </w:r>
    </w:p>
    <w:p w:rsidRPr="0075662D" w:rsidR="00E76E4B" w:rsidP="00E76E4B" w:rsidRDefault="00E76E4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75662D" w:rsidR="00E76E4B" w:rsidP="00E76E4B" w:rsidRDefault="00E76E4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5662D" w:rsidR="00E76E4B" w:rsidP="00E76E4B" w:rsidRDefault="00E76E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>Dovršeno u 12:</w:t>
      </w:r>
      <w:r w:rsidR="0075662D">
        <w:rPr>
          <w:rFonts w:ascii="Arial" w:hAnsi="Arial" w:cs="Arial"/>
          <w:sz w:val="24"/>
          <w:szCs w:val="24"/>
        </w:rPr>
        <w:t>40</w:t>
      </w:r>
      <w:bookmarkStart w:name="_GoBack" w:id="0"/>
      <w:bookmarkEnd w:id="0"/>
      <w:r w:rsidRPr="0075662D">
        <w:rPr>
          <w:rFonts w:ascii="Arial" w:hAnsi="Arial" w:cs="Arial"/>
          <w:sz w:val="24"/>
          <w:szCs w:val="24"/>
        </w:rPr>
        <w:t xml:space="preserve"> sati.</w:t>
      </w:r>
    </w:p>
    <w:p w:rsidRPr="0075662D" w:rsidR="00E76E4B" w:rsidP="00E76E4B" w:rsidRDefault="00E76E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5662D" w:rsidR="0075662D" w:rsidTr="00345412">
        <w:tc>
          <w:tcPr>
            <w:tcW w:w="3095" w:type="dxa"/>
            <w:shd w:val="clear" w:color="auto" w:fill="auto"/>
          </w:tcPr>
          <w:p w:rsidRPr="0075662D" w:rsidR="00E76E4B" w:rsidP="00345412" w:rsidRDefault="00E76E4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5662D" w:rsidR="00E76E4B" w:rsidP="00345412" w:rsidRDefault="00E76E4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5662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5662D" w:rsidR="00E76E4B" w:rsidP="00345412" w:rsidRDefault="00E76E4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5662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5662D" w:rsidR="00E76E4B" w:rsidP="00345412" w:rsidRDefault="00E76E4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5662D" w:rsidR="00E76E4B" w:rsidP="00345412" w:rsidRDefault="00E76E4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5662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5662D" w:rsidR="00E76E4B" w:rsidP="00345412" w:rsidRDefault="00E76E4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5662D" w:rsidR="00E76E4B" w:rsidP="00345412" w:rsidRDefault="00E76E4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5662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5662D" w:rsidR="00E76E4B" w:rsidP="00345412" w:rsidRDefault="00E76E4B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5662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75662D" w:rsidR="00E76E4B" w:rsidP="00345412" w:rsidRDefault="00E76E4B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5662D" w:rsidR="00E76E4B" w:rsidP="00345412" w:rsidRDefault="00E76E4B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5662D" w:rsidR="00E76E4B" w:rsidP="00345412" w:rsidRDefault="00E76E4B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5662D" w:rsidR="00E76E4B" w:rsidP="00E76E4B" w:rsidRDefault="00E76E4B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75662D">
        <w:rPr>
          <w:rFonts w:ascii="Arial" w:hAnsi="Arial" w:cs="Arial"/>
          <w:sz w:val="24"/>
          <w:szCs w:val="24"/>
        </w:rPr>
        <w:t xml:space="preserve">    </w:t>
      </w:r>
    </w:p>
    <w:p w:rsidRPr="0075662D" w:rsidR="00975368" w:rsidP="00E76E4B" w:rsidRDefault="00975368"/>
    <w:sectPr w:rsidRPr="0075662D" w:rsidR="00975368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3E57" w:rsidP="00501147" w:rsidRDefault="00003E57">
      <w:pPr>
        <w:spacing w:after="0" w:line="240" w:lineRule="auto"/>
      </w:pPr>
      <w:r>
        <w:separator/>
      </w:r>
    </w:p>
  </w:endnote>
  <w:endnote w:type="continuationSeparator" w:id="0">
    <w:p w:rsidR="00003E57" w:rsidP="00501147" w:rsidRDefault="00003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3E57" w:rsidP="00501147" w:rsidRDefault="00003E57">
      <w:pPr>
        <w:spacing w:after="0" w:line="240" w:lineRule="auto"/>
      </w:pPr>
      <w:r>
        <w:separator/>
      </w:r>
    </w:p>
  </w:footnote>
  <w:footnote w:type="continuationSeparator" w:id="0">
    <w:p w:rsidR="00003E57" w:rsidP="00501147" w:rsidRDefault="00003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75662D" w:rsidR="0075662D">
      <w:rPr>
        <w:rFonts w:ascii="Arial" w:hAnsi="Arial" w:cs="Arial"/>
        <w:bCs/>
        <w:noProof/>
        <w:sz w:val="24"/>
        <w:szCs w:val="24"/>
      </w:rPr>
      <w:t>Poslovni broj: St-194/2024-107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75662D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3E57"/>
    <w:rsid w:val="00021C9C"/>
    <w:rsid w:val="0004207D"/>
    <w:rsid w:val="00087C43"/>
    <w:rsid w:val="000A2120"/>
    <w:rsid w:val="000B607F"/>
    <w:rsid w:val="001866E7"/>
    <w:rsid w:val="00194888"/>
    <w:rsid w:val="001E4745"/>
    <w:rsid w:val="001F6DF0"/>
    <w:rsid w:val="00237FCE"/>
    <w:rsid w:val="002A5AE7"/>
    <w:rsid w:val="002D2FC4"/>
    <w:rsid w:val="002E3DDB"/>
    <w:rsid w:val="002F41F7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31CA4"/>
    <w:rsid w:val="00450291"/>
    <w:rsid w:val="0049749B"/>
    <w:rsid w:val="004A0BD1"/>
    <w:rsid w:val="004E1C60"/>
    <w:rsid w:val="004F0772"/>
    <w:rsid w:val="00501147"/>
    <w:rsid w:val="00526834"/>
    <w:rsid w:val="0053186C"/>
    <w:rsid w:val="00550979"/>
    <w:rsid w:val="005E1D89"/>
    <w:rsid w:val="005F5795"/>
    <w:rsid w:val="005F633B"/>
    <w:rsid w:val="006241DA"/>
    <w:rsid w:val="00635F1A"/>
    <w:rsid w:val="00670A31"/>
    <w:rsid w:val="0068086F"/>
    <w:rsid w:val="00685B78"/>
    <w:rsid w:val="006B7436"/>
    <w:rsid w:val="00741600"/>
    <w:rsid w:val="007507DD"/>
    <w:rsid w:val="0075662D"/>
    <w:rsid w:val="007802E2"/>
    <w:rsid w:val="0078776D"/>
    <w:rsid w:val="007A409A"/>
    <w:rsid w:val="00856F6F"/>
    <w:rsid w:val="008659E3"/>
    <w:rsid w:val="00877C48"/>
    <w:rsid w:val="008A6557"/>
    <w:rsid w:val="008D05FD"/>
    <w:rsid w:val="008F5344"/>
    <w:rsid w:val="00925200"/>
    <w:rsid w:val="0096157B"/>
    <w:rsid w:val="00975368"/>
    <w:rsid w:val="009D53D4"/>
    <w:rsid w:val="00A31587"/>
    <w:rsid w:val="00A441A9"/>
    <w:rsid w:val="00A65E60"/>
    <w:rsid w:val="00AF28D9"/>
    <w:rsid w:val="00B00B9A"/>
    <w:rsid w:val="00B040FB"/>
    <w:rsid w:val="00B14547"/>
    <w:rsid w:val="00B17909"/>
    <w:rsid w:val="00B265C2"/>
    <w:rsid w:val="00B43087"/>
    <w:rsid w:val="00B6080D"/>
    <w:rsid w:val="00B92B86"/>
    <w:rsid w:val="00BC5568"/>
    <w:rsid w:val="00C00018"/>
    <w:rsid w:val="00C23C69"/>
    <w:rsid w:val="00C50709"/>
    <w:rsid w:val="00C8556D"/>
    <w:rsid w:val="00C86610"/>
    <w:rsid w:val="00CB0DAC"/>
    <w:rsid w:val="00CF0A4F"/>
    <w:rsid w:val="00D228AD"/>
    <w:rsid w:val="00D32D61"/>
    <w:rsid w:val="00D43FE4"/>
    <w:rsid w:val="00D50D29"/>
    <w:rsid w:val="00D7104B"/>
    <w:rsid w:val="00DA084A"/>
    <w:rsid w:val="00DB5D1B"/>
    <w:rsid w:val="00DC1E92"/>
    <w:rsid w:val="00DC66A8"/>
    <w:rsid w:val="00E349A5"/>
    <w:rsid w:val="00E5115D"/>
    <w:rsid w:val="00E76E4B"/>
    <w:rsid w:val="00EB5E35"/>
    <w:rsid w:val="00EC15A5"/>
    <w:rsid w:val="00EF0BA1"/>
    <w:rsid w:val="00F12359"/>
    <w:rsid w:val="00F50C38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DA1A538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67434A2-EC2E-4A19-BF26-AA47DF5B34E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406</properties:Words>
  <properties:Characters>2316</properties:Characters>
  <properties:Lines>19</properties:Lines>
  <properties:Paragraphs>5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2024-12-10T11:51:00Z</dcterms:created>
  <dc:creator>Mirjana Mlinarić</dc:creator>
  <cp:lastModifiedBy>Nevenka Vuković</cp:lastModifiedBy>
  <cp:lastPrinted>2025-01-13T11:34:00Z</cp:lastPrinted>
  <dcterms:modified xmlns:xsi="http://www.w3.org/2001/XMLSchema-instance" xsi:type="dcterms:W3CDTF">2025-01-13T11:35:00Z</dcterms:modified>
  <cp:revision>5</cp:revision>
  <dc:title/>
</cp:coreProperties>
</file>